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F1D259" w14:textId="7A9D89B6" w:rsidR="00E366EE" w:rsidRPr="00B70E7E" w:rsidRDefault="0006616C" w:rsidP="0006616C">
      <w:pPr>
        <w:jc w:val="center"/>
        <w:rPr>
          <w:rFonts w:cs="Arial"/>
          <w:b/>
          <w:sz w:val="28"/>
          <w:szCs w:val="28"/>
        </w:rPr>
      </w:pPr>
      <w:r>
        <w:rPr>
          <w:rFonts w:cs="Arial"/>
          <w:b/>
          <w:noProof/>
          <w:sz w:val="28"/>
          <w:szCs w:val="28"/>
        </w:rPr>
        <w:drawing>
          <wp:inline distT="0" distB="0" distL="0" distR="0" wp14:anchorId="0F957C2F" wp14:editId="15EEA5BB">
            <wp:extent cx="603250" cy="571500"/>
            <wp:effectExtent l="133350" t="114300" r="101600" b="1524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20badge%20for%20website.jpg"/>
                    <pic:cNvPicPr/>
                  </pic:nvPicPr>
                  <pic:blipFill>
                    <a:blip r:embed="rId8" cstate="print">
                      <a:extLst>
                        <a:ext uri="{28A0092B-C50C-407E-A947-70E740481C1C}">
                          <a14:useLocalDpi xmlns:a14="http://schemas.microsoft.com/office/drawing/2010/main" val="0"/>
                        </a:ext>
                      </a:extLst>
                    </a:blip>
                    <a:stretch>
                      <a:fillRect/>
                    </a:stretch>
                  </pic:blipFill>
                  <pic:spPr>
                    <a:xfrm rot="10800000" flipH="1" flipV="1">
                      <a:off x="0" y="0"/>
                      <a:ext cx="703119" cy="666113"/>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r>
        <w:rPr>
          <w:rFonts w:cs="Arial"/>
          <w:b/>
          <w:noProof/>
          <w:sz w:val="28"/>
          <w:szCs w:val="28"/>
        </w:rPr>
        <w:drawing>
          <wp:inline distT="0" distB="0" distL="0" distR="0" wp14:anchorId="63A3B121" wp14:editId="6A9BC623">
            <wp:extent cx="2524125" cy="342819"/>
            <wp:effectExtent l="133350" t="114300" r="142875" b="1530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afeguardingtopswish.png"/>
                    <pic:cNvPicPr/>
                  </pic:nvPicPr>
                  <pic:blipFill>
                    <a:blip r:embed="rId9">
                      <a:extLst>
                        <a:ext uri="{28A0092B-C50C-407E-A947-70E740481C1C}">
                          <a14:useLocalDpi xmlns:a14="http://schemas.microsoft.com/office/drawing/2010/main" val="0"/>
                        </a:ext>
                      </a:extLst>
                    </a:blip>
                    <a:stretch>
                      <a:fillRect/>
                    </a:stretch>
                  </pic:blipFill>
                  <pic:spPr>
                    <a:xfrm>
                      <a:off x="0" y="0"/>
                      <a:ext cx="2723325" cy="369874"/>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4DF31725" w14:textId="77777777" w:rsidR="0006616C" w:rsidRPr="0006616C" w:rsidRDefault="0006616C" w:rsidP="00E366EE">
      <w:pPr>
        <w:jc w:val="center"/>
        <w:rPr>
          <w:rFonts w:asciiTheme="majorHAnsi" w:hAnsiTheme="majorHAnsi" w:cs="Arial"/>
          <w:b/>
          <w:color w:val="002060"/>
          <w:sz w:val="36"/>
          <w:szCs w:val="36"/>
        </w:rPr>
      </w:pPr>
      <w:r w:rsidRPr="0006616C">
        <w:rPr>
          <w:rFonts w:asciiTheme="majorHAnsi" w:hAnsiTheme="majorHAnsi" w:cs="Arial"/>
          <w:b/>
          <w:color w:val="002060"/>
          <w:sz w:val="36"/>
          <w:szCs w:val="36"/>
        </w:rPr>
        <w:t xml:space="preserve">Sussex County Bowls </w:t>
      </w:r>
    </w:p>
    <w:p w14:paraId="2A1F8E7A" w14:textId="28FB5B87" w:rsidR="00E366EE" w:rsidRPr="0006616C" w:rsidRDefault="00E366EE" w:rsidP="00E366EE">
      <w:pPr>
        <w:jc w:val="center"/>
        <w:rPr>
          <w:rFonts w:asciiTheme="majorHAnsi" w:hAnsiTheme="majorHAnsi" w:cs="Arial"/>
          <w:b/>
          <w:color w:val="002060"/>
          <w:sz w:val="32"/>
          <w:szCs w:val="32"/>
        </w:rPr>
      </w:pPr>
      <w:r w:rsidRPr="0006616C">
        <w:rPr>
          <w:rFonts w:asciiTheme="majorHAnsi" w:hAnsiTheme="majorHAnsi" w:cs="Arial"/>
          <w:b/>
          <w:color w:val="002060"/>
          <w:sz w:val="32"/>
          <w:szCs w:val="32"/>
        </w:rPr>
        <w:t xml:space="preserve">Photographing and Filming Children &amp; Adults at Risk in Sport </w:t>
      </w:r>
    </w:p>
    <w:p w14:paraId="17A9B8C3" w14:textId="77777777" w:rsidR="00E366EE" w:rsidRPr="00F262B5" w:rsidRDefault="00E366EE" w:rsidP="00E366EE">
      <w:pPr>
        <w:rPr>
          <w:rFonts w:asciiTheme="majorHAnsi" w:hAnsiTheme="majorHAnsi"/>
          <w:b/>
          <w:color w:val="002060"/>
          <w:lang w:eastAsia="en-GB"/>
        </w:rPr>
      </w:pPr>
      <w:r w:rsidRPr="00F262B5">
        <w:rPr>
          <w:rFonts w:asciiTheme="majorHAnsi" w:hAnsiTheme="majorHAnsi"/>
          <w:b/>
          <w:color w:val="002060"/>
          <w:lang w:eastAsia="en-GB"/>
        </w:rPr>
        <w:t xml:space="preserve">Photographing and Filming </w:t>
      </w:r>
    </w:p>
    <w:p w14:paraId="6521CD88" w14:textId="77777777" w:rsidR="00E366EE" w:rsidRPr="00F262B5" w:rsidRDefault="00E366EE" w:rsidP="00E366EE">
      <w:pPr>
        <w:rPr>
          <w:rFonts w:asciiTheme="majorHAnsi" w:hAnsiTheme="majorHAnsi"/>
          <w:color w:val="002060"/>
          <w:lang w:eastAsia="en-GB"/>
        </w:rPr>
      </w:pPr>
      <w:r w:rsidRPr="00F262B5">
        <w:rPr>
          <w:rFonts w:asciiTheme="majorHAnsi" w:hAnsiTheme="majorHAnsi"/>
          <w:color w:val="002060"/>
          <w:lang w:eastAsia="en-GB"/>
        </w:rPr>
        <w:t xml:space="preserve">Photos of young people and adults at risk enjoying the sport can be great promotional tools but when personal information is added to photographs, these images can be used to identify children or adults at risk, and put their safety and privacy at risk. Photographs can also be adapted for inappropriate use. </w:t>
      </w:r>
    </w:p>
    <w:p w14:paraId="5CD6B930" w14:textId="77777777" w:rsidR="00E366EE" w:rsidRPr="00F262B5" w:rsidRDefault="00E366EE" w:rsidP="00E366EE">
      <w:pPr>
        <w:rPr>
          <w:rFonts w:asciiTheme="majorHAnsi" w:hAnsiTheme="majorHAnsi"/>
          <w:b/>
          <w:color w:val="002060"/>
        </w:rPr>
      </w:pPr>
      <w:r w:rsidRPr="00F262B5">
        <w:rPr>
          <w:rFonts w:asciiTheme="majorHAnsi" w:hAnsiTheme="majorHAnsi"/>
          <w:b/>
          <w:color w:val="002060"/>
        </w:rPr>
        <w:t>First principles for photography and video</w:t>
      </w:r>
    </w:p>
    <w:p w14:paraId="348B5E06" w14:textId="77777777" w:rsidR="00E366EE" w:rsidRPr="00F262B5" w:rsidRDefault="00E366EE" w:rsidP="00E366EE">
      <w:pPr>
        <w:rPr>
          <w:rFonts w:asciiTheme="majorHAnsi" w:hAnsiTheme="majorHAnsi"/>
          <w:color w:val="002060"/>
          <w:lang w:eastAsia="en-GB"/>
        </w:rPr>
      </w:pPr>
      <w:r w:rsidRPr="00F262B5">
        <w:rPr>
          <w:rFonts w:asciiTheme="majorHAnsi" w:hAnsiTheme="majorHAnsi"/>
          <w:color w:val="002060"/>
          <w:lang w:eastAsia="en-GB"/>
        </w:rPr>
        <w:t>The welfare of children and adults at risk who are taking part in bowls is paramount.</w:t>
      </w:r>
    </w:p>
    <w:p w14:paraId="61A2E21F" w14:textId="77777777" w:rsidR="00E366EE" w:rsidRPr="00F262B5" w:rsidRDefault="00E366EE" w:rsidP="00E366EE">
      <w:pPr>
        <w:rPr>
          <w:rFonts w:asciiTheme="majorHAnsi" w:hAnsiTheme="majorHAnsi"/>
          <w:color w:val="002060"/>
          <w:lang w:eastAsia="en-GB"/>
        </w:rPr>
      </w:pPr>
      <w:r w:rsidRPr="00F262B5">
        <w:rPr>
          <w:rFonts w:asciiTheme="majorHAnsi" w:hAnsiTheme="majorHAnsi"/>
          <w:color w:val="002060"/>
          <w:lang w:eastAsia="en-GB"/>
        </w:rPr>
        <w:t>Parents, children, adults and carers have a right to decide whether images will be taken and how they will be used.</w:t>
      </w:r>
    </w:p>
    <w:p w14:paraId="40C9A637" w14:textId="770BF943" w:rsidR="00E366EE" w:rsidRPr="00F262B5" w:rsidRDefault="00E366EE" w:rsidP="00E366EE">
      <w:pPr>
        <w:rPr>
          <w:rFonts w:asciiTheme="majorHAnsi" w:hAnsiTheme="majorHAnsi"/>
          <w:color w:val="002060"/>
          <w:lang w:eastAsia="en-GB"/>
        </w:rPr>
      </w:pPr>
      <w:r w:rsidRPr="00F262B5">
        <w:rPr>
          <w:rFonts w:asciiTheme="majorHAnsi" w:hAnsiTheme="majorHAnsi"/>
          <w:color w:val="002060"/>
          <w:lang w:eastAsia="en-GB"/>
        </w:rPr>
        <w:t>Parents/carers must give written consent for images to be taken and used. See our Photography Permission Form</w:t>
      </w:r>
      <w:r w:rsidR="0006616C" w:rsidRPr="00F262B5">
        <w:rPr>
          <w:rFonts w:asciiTheme="majorHAnsi" w:hAnsiTheme="majorHAnsi"/>
          <w:color w:val="002060"/>
          <w:lang w:eastAsia="en-GB"/>
        </w:rPr>
        <w:t>.</w:t>
      </w:r>
    </w:p>
    <w:p w14:paraId="12FA557D" w14:textId="77777777" w:rsidR="00E366EE" w:rsidRPr="00F262B5" w:rsidRDefault="00E366EE" w:rsidP="00E366EE">
      <w:pPr>
        <w:rPr>
          <w:rFonts w:asciiTheme="majorHAnsi" w:hAnsiTheme="majorHAnsi"/>
          <w:color w:val="002060"/>
          <w:lang w:eastAsia="en-GB"/>
        </w:rPr>
      </w:pPr>
      <w:r w:rsidRPr="00F262B5">
        <w:rPr>
          <w:rFonts w:asciiTheme="majorHAnsi" w:hAnsiTheme="majorHAnsi"/>
          <w:color w:val="002060"/>
          <w:lang w:eastAsia="en-GB"/>
        </w:rPr>
        <w:t>In terms of content, images should only convey best practice and positive aspects of bowls.</w:t>
      </w:r>
    </w:p>
    <w:p w14:paraId="28AE5728" w14:textId="77777777" w:rsidR="00E366EE" w:rsidRPr="00F262B5" w:rsidRDefault="00E366EE" w:rsidP="00E366EE">
      <w:pPr>
        <w:rPr>
          <w:rFonts w:asciiTheme="majorHAnsi" w:hAnsiTheme="majorHAnsi"/>
          <w:color w:val="002060"/>
          <w:lang w:eastAsia="en-GB"/>
        </w:rPr>
      </w:pPr>
      <w:r w:rsidRPr="00F262B5">
        <w:rPr>
          <w:rFonts w:asciiTheme="majorHAnsi" w:hAnsiTheme="majorHAnsi"/>
          <w:color w:val="002060"/>
          <w:lang w:eastAsia="en-GB"/>
        </w:rPr>
        <w:t>Care should be taken to ensure that images are not sexual or exploitative in nature, or open to misinterpretation and misuse.</w:t>
      </w:r>
    </w:p>
    <w:p w14:paraId="43525C98" w14:textId="77777777" w:rsidR="00E366EE" w:rsidRPr="00F262B5" w:rsidRDefault="00E366EE" w:rsidP="00E366EE">
      <w:pPr>
        <w:rPr>
          <w:rFonts w:asciiTheme="majorHAnsi" w:hAnsiTheme="majorHAnsi"/>
          <w:color w:val="002060"/>
          <w:lang w:eastAsia="en-GB"/>
        </w:rPr>
      </w:pPr>
      <w:r w:rsidRPr="00F262B5">
        <w:rPr>
          <w:rFonts w:asciiTheme="majorHAnsi" w:hAnsiTheme="majorHAnsi"/>
          <w:color w:val="002060"/>
          <w:lang w:eastAsia="en-GB"/>
        </w:rPr>
        <w:t xml:space="preserve">Efforts should be made to ensure that images are only taken by authorised persons, as agreed in the protocol for a </w:t>
      </w:r>
      <w:proofErr w:type="gramStart"/>
      <w:r w:rsidRPr="00F262B5">
        <w:rPr>
          <w:rFonts w:asciiTheme="majorHAnsi" w:hAnsiTheme="majorHAnsi"/>
          <w:color w:val="002060"/>
          <w:lang w:eastAsia="en-GB"/>
        </w:rPr>
        <w:t>particular event</w:t>
      </w:r>
      <w:proofErr w:type="gramEnd"/>
      <w:r w:rsidRPr="00F262B5">
        <w:rPr>
          <w:rFonts w:asciiTheme="majorHAnsi" w:hAnsiTheme="majorHAnsi"/>
          <w:color w:val="002060"/>
          <w:lang w:eastAsia="en-GB"/>
        </w:rPr>
        <w:t>.</w:t>
      </w:r>
    </w:p>
    <w:p w14:paraId="49B6FC80" w14:textId="77777777" w:rsidR="00E366EE" w:rsidRPr="00F262B5" w:rsidRDefault="00E366EE" w:rsidP="00E366EE">
      <w:pPr>
        <w:rPr>
          <w:rFonts w:asciiTheme="majorHAnsi" w:hAnsiTheme="majorHAnsi"/>
          <w:b/>
          <w:color w:val="002060"/>
          <w:lang w:eastAsia="en-GB"/>
        </w:rPr>
      </w:pPr>
      <w:r w:rsidRPr="00F262B5">
        <w:rPr>
          <w:rFonts w:asciiTheme="majorHAnsi" w:hAnsiTheme="majorHAnsi"/>
          <w:b/>
          <w:color w:val="002060"/>
          <w:lang w:eastAsia="en-GB"/>
        </w:rPr>
        <w:t>Publishing images</w:t>
      </w:r>
    </w:p>
    <w:p w14:paraId="0C0186B5" w14:textId="65978447" w:rsidR="00E366EE" w:rsidRPr="00F262B5" w:rsidRDefault="00E366EE" w:rsidP="00E366EE">
      <w:pPr>
        <w:rPr>
          <w:rFonts w:asciiTheme="majorHAnsi" w:hAnsiTheme="majorHAnsi"/>
          <w:color w:val="002060"/>
          <w:lang w:eastAsia="en-GB"/>
        </w:rPr>
      </w:pPr>
      <w:r w:rsidRPr="00F262B5">
        <w:rPr>
          <w:rFonts w:asciiTheme="majorHAnsi" w:hAnsiTheme="majorHAnsi"/>
          <w:color w:val="002060"/>
          <w:lang w:eastAsia="en-GB"/>
        </w:rPr>
        <w:t xml:space="preserve">With the new General Data Protection Regulations GDPR having </w:t>
      </w:r>
      <w:r w:rsidR="0006616C" w:rsidRPr="00F262B5">
        <w:rPr>
          <w:rFonts w:asciiTheme="majorHAnsi" w:hAnsiTheme="majorHAnsi"/>
          <w:color w:val="002060"/>
          <w:lang w:eastAsia="en-GB"/>
        </w:rPr>
        <w:t>come</w:t>
      </w:r>
      <w:r w:rsidRPr="00F262B5">
        <w:rPr>
          <w:rFonts w:asciiTheme="majorHAnsi" w:hAnsiTheme="majorHAnsi"/>
          <w:color w:val="002060"/>
          <w:lang w:eastAsia="en-GB"/>
        </w:rPr>
        <w:t xml:space="preserve"> into force photographers should obtain written permission from parents/carers to take and use any photographs.</w:t>
      </w:r>
    </w:p>
    <w:p w14:paraId="319976D1" w14:textId="31339BE9" w:rsidR="00E366EE" w:rsidRPr="00F262B5" w:rsidRDefault="00E366EE" w:rsidP="00E366EE">
      <w:pPr>
        <w:rPr>
          <w:rFonts w:asciiTheme="majorHAnsi" w:hAnsiTheme="majorHAnsi"/>
          <w:strike/>
          <w:color w:val="002060"/>
          <w:lang w:eastAsia="en-GB"/>
        </w:rPr>
      </w:pPr>
      <w:r w:rsidRPr="00F262B5">
        <w:rPr>
          <w:rFonts w:asciiTheme="majorHAnsi" w:hAnsiTheme="majorHAnsi"/>
          <w:color w:val="002060"/>
          <w:lang w:eastAsia="en-GB"/>
        </w:rPr>
        <w:t xml:space="preserve">If the </w:t>
      </w:r>
      <w:r w:rsidR="0006616C" w:rsidRPr="00F262B5">
        <w:rPr>
          <w:rFonts w:asciiTheme="majorHAnsi" w:hAnsiTheme="majorHAnsi"/>
          <w:color w:val="002060"/>
          <w:lang w:eastAsia="en-GB"/>
        </w:rPr>
        <w:t>County</w:t>
      </w:r>
      <w:r w:rsidRPr="00F262B5">
        <w:rPr>
          <w:rFonts w:asciiTheme="majorHAnsi" w:hAnsiTheme="majorHAnsi"/>
          <w:color w:val="002060"/>
          <w:lang w:eastAsia="en-GB"/>
        </w:rPr>
        <w:t xml:space="preserve"> w</w:t>
      </w:r>
      <w:r w:rsidR="0006616C" w:rsidRPr="00F262B5">
        <w:rPr>
          <w:rFonts w:asciiTheme="majorHAnsi" w:hAnsiTheme="majorHAnsi"/>
          <w:color w:val="002060"/>
          <w:lang w:eastAsia="en-GB"/>
        </w:rPr>
        <w:t>ishes</w:t>
      </w:r>
      <w:r w:rsidRPr="00F262B5">
        <w:rPr>
          <w:rFonts w:asciiTheme="majorHAnsi" w:hAnsiTheme="majorHAnsi"/>
          <w:color w:val="002060"/>
          <w:lang w:eastAsia="en-GB"/>
        </w:rPr>
        <w:t xml:space="preserve"> to recognise the achievement of an individual bowler by publishing their name with their photograph</w:t>
      </w:r>
      <w:r w:rsidR="0006616C" w:rsidRPr="00F262B5">
        <w:rPr>
          <w:rFonts w:asciiTheme="majorHAnsi" w:hAnsiTheme="majorHAnsi"/>
          <w:color w:val="002060"/>
          <w:lang w:eastAsia="en-GB"/>
        </w:rPr>
        <w:t>,</w:t>
      </w:r>
      <w:r w:rsidRPr="00F262B5">
        <w:rPr>
          <w:rFonts w:asciiTheme="majorHAnsi" w:hAnsiTheme="majorHAnsi"/>
          <w:color w:val="002060"/>
          <w:lang w:eastAsia="en-GB"/>
        </w:rPr>
        <w:t xml:space="preserve"> consent also will be required, personal details should NEVER accompany the image (e.g. postal or email address, telephone numbers).</w:t>
      </w:r>
    </w:p>
    <w:p w14:paraId="676FF814" w14:textId="77777777" w:rsidR="00E366EE" w:rsidRPr="00F262B5" w:rsidRDefault="00E366EE" w:rsidP="00E366EE">
      <w:pPr>
        <w:rPr>
          <w:rFonts w:asciiTheme="majorHAnsi" w:hAnsiTheme="majorHAnsi"/>
          <w:color w:val="002060"/>
          <w:lang w:eastAsia="en-GB"/>
        </w:rPr>
      </w:pPr>
      <w:r w:rsidRPr="00F262B5">
        <w:rPr>
          <w:rFonts w:asciiTheme="majorHAnsi" w:hAnsiTheme="majorHAnsi"/>
          <w:color w:val="002060"/>
          <w:lang w:eastAsia="en-GB"/>
        </w:rPr>
        <w:t xml:space="preserve">Try to take and use photographs that focus on the activity, rather than a </w:t>
      </w:r>
      <w:proofErr w:type="gramStart"/>
      <w:r w:rsidRPr="00F262B5">
        <w:rPr>
          <w:rFonts w:asciiTheme="majorHAnsi" w:hAnsiTheme="majorHAnsi"/>
          <w:color w:val="002060"/>
          <w:lang w:eastAsia="en-GB"/>
        </w:rPr>
        <w:t>particular child</w:t>
      </w:r>
      <w:proofErr w:type="gramEnd"/>
      <w:r w:rsidRPr="00F262B5">
        <w:rPr>
          <w:rFonts w:asciiTheme="majorHAnsi" w:hAnsiTheme="majorHAnsi"/>
          <w:color w:val="002060"/>
          <w:lang w:eastAsia="en-GB"/>
        </w:rPr>
        <w:t xml:space="preserve"> or vulnerable person. Where possible, use images that represent the diverse range of individuals who take part in bowls.</w:t>
      </w:r>
    </w:p>
    <w:p w14:paraId="4D8D1465" w14:textId="77777777" w:rsidR="00E366EE" w:rsidRPr="00F262B5" w:rsidRDefault="00E366EE" w:rsidP="00E366EE">
      <w:pPr>
        <w:rPr>
          <w:rFonts w:asciiTheme="majorHAnsi" w:hAnsiTheme="majorHAnsi"/>
          <w:color w:val="002060"/>
          <w:lang w:eastAsia="en-GB"/>
        </w:rPr>
      </w:pPr>
      <w:r w:rsidRPr="00F262B5">
        <w:rPr>
          <w:rFonts w:asciiTheme="majorHAnsi" w:hAnsiTheme="majorHAnsi"/>
          <w:color w:val="002060"/>
          <w:lang w:eastAsia="en-GB"/>
        </w:rPr>
        <w:t>Ensure images reflect positive aspects of children and adults at risk involvement in bowls, like fun, competition and special achievements.</w:t>
      </w:r>
    </w:p>
    <w:p w14:paraId="38544D92" w14:textId="25574BCD" w:rsidR="00E366EE" w:rsidRPr="00F262B5" w:rsidRDefault="00E366EE" w:rsidP="00E366EE">
      <w:pPr>
        <w:rPr>
          <w:rFonts w:asciiTheme="majorHAnsi" w:hAnsiTheme="majorHAnsi"/>
          <w:color w:val="002060"/>
          <w:lang w:eastAsia="en-GB"/>
        </w:rPr>
      </w:pPr>
      <w:r w:rsidRPr="00F262B5">
        <w:rPr>
          <w:rFonts w:asciiTheme="majorHAnsi" w:hAnsiTheme="majorHAnsi"/>
          <w:color w:val="002060"/>
          <w:lang w:eastAsia="en-GB"/>
        </w:rPr>
        <w:lastRenderedPageBreak/>
        <w:t xml:space="preserve">Report any inappropriate image use to the authorities. </w:t>
      </w:r>
      <w:r w:rsidRPr="00F262B5">
        <w:rPr>
          <w:rFonts w:asciiTheme="majorHAnsi" w:hAnsiTheme="majorHAnsi"/>
          <w:b/>
          <w:bCs/>
          <w:color w:val="002060"/>
          <w:lang w:eastAsia="en-GB"/>
        </w:rPr>
        <w:t xml:space="preserve">If you have a concern, report it to the </w:t>
      </w:r>
      <w:r w:rsidR="0006616C" w:rsidRPr="00F262B5">
        <w:rPr>
          <w:rFonts w:asciiTheme="majorHAnsi" w:hAnsiTheme="majorHAnsi"/>
          <w:b/>
          <w:bCs/>
          <w:color w:val="002060"/>
          <w:lang w:eastAsia="en-GB"/>
        </w:rPr>
        <w:t xml:space="preserve">Sussex County </w:t>
      </w:r>
      <w:r w:rsidRPr="00F262B5">
        <w:rPr>
          <w:rFonts w:asciiTheme="majorHAnsi" w:hAnsiTheme="majorHAnsi"/>
          <w:b/>
          <w:bCs/>
          <w:color w:val="002060"/>
          <w:lang w:eastAsia="en-GB"/>
        </w:rPr>
        <w:t>Safeguarding Officer</w:t>
      </w:r>
      <w:r w:rsidRPr="00F262B5">
        <w:rPr>
          <w:rFonts w:asciiTheme="majorHAnsi" w:hAnsiTheme="majorHAnsi"/>
          <w:color w:val="002060"/>
          <w:lang w:eastAsia="en-GB"/>
        </w:rPr>
        <w:t>.</w:t>
      </w:r>
    </w:p>
    <w:p w14:paraId="2103BBE2" w14:textId="77777777" w:rsidR="00F262B5" w:rsidRPr="00F262B5" w:rsidRDefault="00F262B5" w:rsidP="00E366EE">
      <w:pPr>
        <w:rPr>
          <w:rFonts w:asciiTheme="majorHAnsi" w:hAnsiTheme="majorHAnsi"/>
          <w:color w:val="002060"/>
          <w:lang w:eastAsia="en-GB"/>
        </w:rPr>
      </w:pPr>
    </w:p>
    <w:p w14:paraId="274BA0B9" w14:textId="77777777" w:rsidR="00F262B5" w:rsidRPr="00F262B5" w:rsidRDefault="00F262B5" w:rsidP="00F262B5">
      <w:pPr>
        <w:rPr>
          <w:rFonts w:asciiTheme="majorHAnsi" w:hAnsiTheme="majorHAnsi"/>
          <w:b/>
          <w:color w:val="002060"/>
          <w:lang w:eastAsia="en-GB"/>
        </w:rPr>
      </w:pPr>
      <w:r w:rsidRPr="00F262B5">
        <w:rPr>
          <w:rFonts w:asciiTheme="majorHAnsi" w:hAnsiTheme="majorHAnsi"/>
          <w:b/>
          <w:color w:val="002060"/>
          <w:lang w:eastAsia="en-GB"/>
        </w:rPr>
        <w:t>Filming and photography at competitions</w:t>
      </w:r>
    </w:p>
    <w:p w14:paraId="1B61A7F6" w14:textId="77777777" w:rsidR="00F262B5" w:rsidRPr="00F262B5" w:rsidRDefault="00F262B5" w:rsidP="00F262B5">
      <w:pPr>
        <w:rPr>
          <w:rFonts w:asciiTheme="majorHAnsi" w:hAnsiTheme="majorHAnsi"/>
          <w:color w:val="002060"/>
          <w:lang w:eastAsia="en-GB"/>
        </w:rPr>
      </w:pPr>
      <w:r w:rsidRPr="00F262B5">
        <w:rPr>
          <w:rFonts w:asciiTheme="majorHAnsi" w:hAnsiTheme="majorHAnsi"/>
          <w:color w:val="002060"/>
          <w:lang w:eastAsia="en-GB"/>
        </w:rPr>
        <w:t>If you are inviting a member of the press or a professional photographer to a session, make sure they understand their responsibilities when it comes to child protection issues.</w:t>
      </w:r>
    </w:p>
    <w:p w14:paraId="0C75382D" w14:textId="77777777" w:rsidR="00F262B5" w:rsidRPr="00F262B5" w:rsidRDefault="00F262B5" w:rsidP="00F262B5">
      <w:pPr>
        <w:rPr>
          <w:rFonts w:asciiTheme="majorHAnsi" w:hAnsiTheme="majorHAnsi"/>
          <w:color w:val="002060"/>
          <w:lang w:eastAsia="en-GB"/>
        </w:rPr>
      </w:pPr>
      <w:r w:rsidRPr="00F262B5">
        <w:rPr>
          <w:rFonts w:asciiTheme="majorHAnsi" w:hAnsiTheme="majorHAnsi"/>
          <w:color w:val="002060"/>
          <w:lang w:eastAsia="en-GB"/>
        </w:rPr>
        <w:t>Provide a clear brief about what is appropriate in terms of image content and their behaviour around the players.</w:t>
      </w:r>
    </w:p>
    <w:p w14:paraId="07F8C57B" w14:textId="77777777" w:rsidR="00F262B5" w:rsidRPr="00F262B5" w:rsidRDefault="00F262B5" w:rsidP="00F262B5">
      <w:pPr>
        <w:rPr>
          <w:rFonts w:asciiTheme="majorHAnsi" w:hAnsiTheme="majorHAnsi"/>
          <w:color w:val="002060"/>
          <w:lang w:eastAsia="en-GB"/>
        </w:rPr>
      </w:pPr>
      <w:r w:rsidRPr="00F262B5">
        <w:rPr>
          <w:rFonts w:asciiTheme="majorHAnsi" w:hAnsiTheme="majorHAnsi"/>
          <w:color w:val="002060"/>
          <w:lang w:eastAsia="en-GB"/>
        </w:rPr>
        <w:t>Inform all attendees that a photographer will be present.</w:t>
      </w:r>
    </w:p>
    <w:p w14:paraId="6DBCBCD3" w14:textId="77777777" w:rsidR="00F262B5" w:rsidRPr="00F262B5" w:rsidRDefault="00F262B5" w:rsidP="00F262B5">
      <w:pPr>
        <w:rPr>
          <w:rFonts w:asciiTheme="majorHAnsi" w:hAnsiTheme="majorHAnsi"/>
          <w:color w:val="002060"/>
          <w:lang w:eastAsia="en-GB"/>
        </w:rPr>
      </w:pPr>
      <w:r w:rsidRPr="00F262B5">
        <w:rPr>
          <w:rFonts w:asciiTheme="majorHAnsi" w:hAnsiTheme="majorHAnsi"/>
          <w:color w:val="002060"/>
          <w:lang w:eastAsia="en-GB"/>
        </w:rPr>
        <w:t>Make it clear that unsupervised access to children or adults at risk or one-on-one photography or filming sessions, at the event or elsewhere, will not be permitted.</w:t>
      </w:r>
    </w:p>
    <w:p w14:paraId="7CA4CCE1" w14:textId="77777777" w:rsidR="00F262B5" w:rsidRPr="00F262B5" w:rsidRDefault="00F262B5" w:rsidP="00F262B5">
      <w:pPr>
        <w:rPr>
          <w:rFonts w:asciiTheme="majorHAnsi" w:hAnsiTheme="majorHAnsi"/>
          <w:color w:val="002060"/>
          <w:lang w:eastAsia="en-GB"/>
        </w:rPr>
      </w:pPr>
      <w:r w:rsidRPr="00F262B5">
        <w:rPr>
          <w:rFonts w:asciiTheme="majorHAnsi" w:hAnsiTheme="majorHAnsi"/>
          <w:color w:val="002060"/>
          <w:lang w:eastAsia="en-GB"/>
        </w:rPr>
        <w:t>If parents or other spectators plan to photograph or film the event, they should be prepared to identify themselves and explain their reasons for recording the event on camera.</w:t>
      </w:r>
    </w:p>
    <w:p w14:paraId="5954D909" w14:textId="023DFF5A" w:rsidR="00F262B5" w:rsidRPr="00F262B5" w:rsidRDefault="00F262B5" w:rsidP="00F262B5">
      <w:pPr>
        <w:rPr>
          <w:rFonts w:asciiTheme="majorHAnsi" w:hAnsiTheme="majorHAnsi"/>
          <w:color w:val="002060"/>
          <w:lang w:eastAsia="en-GB"/>
        </w:rPr>
      </w:pPr>
      <w:r w:rsidRPr="00F262B5">
        <w:rPr>
          <w:rFonts w:asciiTheme="majorHAnsi" w:hAnsiTheme="majorHAnsi"/>
          <w:color w:val="002060"/>
          <w:lang w:eastAsia="en-GB"/>
        </w:rPr>
        <w:t xml:space="preserve">People who want to use photographic equipment at the event should be asked to register. </w:t>
      </w:r>
    </w:p>
    <w:p w14:paraId="4CD30C9F" w14:textId="77777777" w:rsidR="00F262B5" w:rsidRDefault="00F262B5" w:rsidP="00F262B5">
      <w:pPr>
        <w:rPr>
          <w:rFonts w:asciiTheme="majorHAnsi" w:hAnsiTheme="majorHAnsi"/>
          <w:color w:val="002060"/>
          <w:lang w:eastAsia="en-GB"/>
        </w:rPr>
      </w:pPr>
      <w:r w:rsidRPr="00F262B5">
        <w:rPr>
          <w:rFonts w:asciiTheme="majorHAnsi" w:hAnsiTheme="majorHAnsi"/>
          <w:color w:val="002060"/>
          <w:lang w:eastAsia="en-GB"/>
        </w:rPr>
        <w:t>Parents, children, adults and carers should be made aware that if they have concerns, they can report them to the event organiser or the C</w:t>
      </w:r>
      <w:r>
        <w:rPr>
          <w:rFonts w:asciiTheme="majorHAnsi" w:hAnsiTheme="majorHAnsi"/>
          <w:color w:val="002060"/>
          <w:lang w:eastAsia="en-GB"/>
        </w:rPr>
        <w:t>ounty</w:t>
      </w:r>
      <w:r w:rsidRPr="00F262B5">
        <w:rPr>
          <w:rFonts w:asciiTheme="majorHAnsi" w:hAnsiTheme="majorHAnsi"/>
          <w:color w:val="002060"/>
          <w:lang w:eastAsia="en-GB"/>
        </w:rPr>
        <w:t xml:space="preserve"> Safeguarding Officer. </w:t>
      </w:r>
    </w:p>
    <w:p w14:paraId="27170D81" w14:textId="33688C17" w:rsidR="00F262B5" w:rsidRPr="00F262B5" w:rsidRDefault="00F262B5" w:rsidP="00F262B5">
      <w:pPr>
        <w:rPr>
          <w:rFonts w:asciiTheme="majorHAnsi" w:hAnsiTheme="majorHAnsi"/>
          <w:color w:val="002060"/>
          <w:lang w:eastAsia="en-GB"/>
        </w:rPr>
      </w:pPr>
      <w:r w:rsidRPr="00F262B5">
        <w:rPr>
          <w:rFonts w:asciiTheme="majorHAnsi" w:hAnsiTheme="majorHAnsi"/>
          <w:color w:val="002060"/>
          <w:lang w:eastAsia="en-GB"/>
        </w:rPr>
        <w:t>The organiser or Safeguarding Officer should address these concerns as they would any child protection issue.</w:t>
      </w:r>
    </w:p>
    <w:p w14:paraId="3A6DE288" w14:textId="77777777" w:rsidR="00F262B5" w:rsidRPr="00F262B5" w:rsidRDefault="00F262B5" w:rsidP="00F262B5">
      <w:pPr>
        <w:rPr>
          <w:rFonts w:asciiTheme="majorHAnsi" w:hAnsiTheme="majorHAnsi"/>
          <w:color w:val="002060"/>
        </w:rPr>
      </w:pPr>
    </w:p>
    <w:p w14:paraId="15309C94" w14:textId="0B94FC51" w:rsidR="00E366EE" w:rsidRPr="0006616C" w:rsidRDefault="00E366EE" w:rsidP="00E366EE">
      <w:pPr>
        <w:rPr>
          <w:rFonts w:asciiTheme="majorHAnsi" w:hAnsiTheme="majorHAnsi"/>
          <w:b/>
          <w:color w:val="002060"/>
          <w:lang w:eastAsia="en-GB"/>
        </w:rPr>
      </w:pPr>
      <w:bookmarkStart w:id="0" w:name="_GoBack"/>
      <w:bookmarkEnd w:id="0"/>
    </w:p>
    <w:sectPr w:rsidR="00E366EE" w:rsidRPr="0006616C" w:rsidSect="0006616C">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pgBorders w:offsetFrom="page">
        <w:top w:val="single" w:sz="18" w:space="24" w:color="002060"/>
        <w:left w:val="single" w:sz="18" w:space="24" w:color="002060"/>
        <w:bottom w:val="single" w:sz="18" w:space="24" w:color="002060"/>
        <w:right w:val="single" w:sz="18" w:space="24" w:color="00206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52512B" w14:textId="77777777" w:rsidR="00202F11" w:rsidRDefault="00202F11" w:rsidP="00AE01D9">
      <w:pPr>
        <w:spacing w:after="0" w:line="240" w:lineRule="auto"/>
      </w:pPr>
      <w:r>
        <w:separator/>
      </w:r>
    </w:p>
  </w:endnote>
  <w:endnote w:type="continuationSeparator" w:id="0">
    <w:p w14:paraId="6EF31E8B" w14:textId="77777777" w:rsidR="00202F11" w:rsidRDefault="00202F11" w:rsidP="00AE01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1BE228" w14:textId="77777777" w:rsidR="0006616C" w:rsidRDefault="000661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59826A" w14:textId="7E384BDE" w:rsidR="00AE01D9" w:rsidRPr="0006616C" w:rsidRDefault="00AE01D9" w:rsidP="0006616C">
    <w:pPr>
      <w:pStyle w:val="Footer"/>
      <w:jc w:val="left"/>
      <w:rPr>
        <w:rFonts w:asciiTheme="majorHAnsi" w:hAnsiTheme="majorHAnsi"/>
        <w:color w:val="002060"/>
        <w:sz w:val="18"/>
        <w:szCs w:val="18"/>
      </w:rPr>
    </w:pPr>
    <w:r w:rsidRPr="0006616C">
      <w:rPr>
        <w:rFonts w:asciiTheme="majorHAnsi" w:hAnsiTheme="majorHAnsi"/>
        <w:color w:val="002060"/>
        <w:sz w:val="18"/>
        <w:szCs w:val="18"/>
      </w:rPr>
      <w:t>S</w:t>
    </w:r>
    <w:r w:rsidR="00CE3BF9" w:rsidRPr="0006616C">
      <w:rPr>
        <w:rFonts w:asciiTheme="majorHAnsi" w:hAnsiTheme="majorHAnsi"/>
        <w:color w:val="002060"/>
        <w:sz w:val="18"/>
        <w:szCs w:val="18"/>
      </w:rPr>
      <w:t xml:space="preserve">afeguarding Bowls – </w:t>
    </w:r>
    <w:r w:rsidR="0006616C" w:rsidRPr="0006616C">
      <w:rPr>
        <w:rFonts w:asciiTheme="majorHAnsi" w:hAnsiTheme="majorHAnsi"/>
        <w:color w:val="002060"/>
        <w:sz w:val="18"/>
        <w:szCs w:val="18"/>
      </w:rPr>
      <w:t>January 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7941E6" w14:textId="77777777" w:rsidR="0006616C" w:rsidRDefault="000661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91F12D" w14:textId="77777777" w:rsidR="00202F11" w:rsidRDefault="00202F11" w:rsidP="00AE01D9">
      <w:pPr>
        <w:spacing w:after="0" w:line="240" w:lineRule="auto"/>
      </w:pPr>
      <w:r>
        <w:separator/>
      </w:r>
    </w:p>
  </w:footnote>
  <w:footnote w:type="continuationSeparator" w:id="0">
    <w:p w14:paraId="0675A3E0" w14:textId="77777777" w:rsidR="00202F11" w:rsidRDefault="00202F11" w:rsidP="00AE01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19AF7C" w14:textId="77777777" w:rsidR="0006616C" w:rsidRDefault="000661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B2D9FD" w14:textId="77777777" w:rsidR="0006616C" w:rsidRDefault="000661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00DE65" w14:textId="77777777" w:rsidR="0006616C" w:rsidRDefault="000661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15278"/>
    <w:multiLevelType w:val="hybridMultilevel"/>
    <w:tmpl w:val="219E0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6241B9"/>
    <w:multiLevelType w:val="hybridMultilevel"/>
    <w:tmpl w:val="4A006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D50CF8"/>
    <w:multiLevelType w:val="hybridMultilevel"/>
    <w:tmpl w:val="8DDA6D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9660D3"/>
    <w:multiLevelType w:val="hybridMultilevel"/>
    <w:tmpl w:val="F10C09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D8E248F"/>
    <w:multiLevelType w:val="hybridMultilevel"/>
    <w:tmpl w:val="EE0CD4AC"/>
    <w:lvl w:ilvl="0" w:tplc="BA4EBB1E">
      <w:start w:val="3"/>
      <w:numFmt w:val="bullet"/>
      <w:pStyle w:val="Bullets"/>
      <w:lvlText w:val="●"/>
      <w:lvlJc w:val="left"/>
      <w:pPr>
        <w:ind w:left="717" w:hanging="360"/>
      </w:pPr>
      <w:rPr>
        <w:rFonts w:ascii="Arial" w:eastAsiaTheme="minorHAnsi"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AD12EA"/>
    <w:multiLevelType w:val="hybridMultilevel"/>
    <w:tmpl w:val="B3F6937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48A2715"/>
    <w:multiLevelType w:val="hybridMultilevel"/>
    <w:tmpl w:val="F230D0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410261F"/>
    <w:multiLevelType w:val="hybridMultilevel"/>
    <w:tmpl w:val="4AFAB552"/>
    <w:lvl w:ilvl="0" w:tplc="0809000F">
      <w:start w:val="1"/>
      <w:numFmt w:val="decimal"/>
      <w:lvlText w:val="%1."/>
      <w:lvlJc w:val="left"/>
      <w:pPr>
        <w:ind w:left="720" w:hanging="360"/>
      </w:pPr>
      <w:rPr>
        <w:rFonts w:hint="default"/>
      </w:rPr>
    </w:lvl>
    <w:lvl w:ilvl="1" w:tplc="8DB0FE76">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BBB7050"/>
    <w:multiLevelType w:val="hybridMultilevel"/>
    <w:tmpl w:val="D56E92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003785"/>
    <w:multiLevelType w:val="hybridMultilevel"/>
    <w:tmpl w:val="3D1CD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6563015"/>
    <w:multiLevelType w:val="hybridMultilevel"/>
    <w:tmpl w:val="BCBC0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F032479"/>
    <w:multiLevelType w:val="hybridMultilevel"/>
    <w:tmpl w:val="3230DA32"/>
    <w:lvl w:ilvl="0" w:tplc="2C68DD3E">
      <w:start w:val="1"/>
      <w:numFmt w:val="bullet"/>
      <w:pStyle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46B604D1"/>
    <w:multiLevelType w:val="hybridMultilevel"/>
    <w:tmpl w:val="F49CB3AC"/>
    <w:lvl w:ilvl="0" w:tplc="0809000F">
      <w:start w:val="1"/>
      <w:numFmt w:val="decimal"/>
      <w:lvlText w:val="%1."/>
      <w:lvlJc w:val="left"/>
      <w:pPr>
        <w:ind w:left="720" w:hanging="360"/>
      </w:pPr>
      <w:rPr>
        <w:rFonts w:hint="default"/>
      </w:rPr>
    </w:lvl>
    <w:lvl w:ilvl="1" w:tplc="89F6463E">
      <w:start w:val="3"/>
      <w:numFmt w:val="bullet"/>
      <w:lvlText w:val="•"/>
      <w:lvlJc w:val="left"/>
      <w:pPr>
        <w:ind w:left="1440" w:hanging="360"/>
      </w:pPr>
      <w:rPr>
        <w:rFonts w:ascii="Calibri" w:eastAsia="Calibri" w:hAnsi="Calibri" w:cs="Times New Roman" w:hint="default"/>
      </w:rPr>
    </w:lvl>
    <w:lvl w:ilvl="2" w:tplc="063C9468">
      <w:numFmt w:val="bullet"/>
      <w:lvlText w:val="·"/>
      <w:lvlJc w:val="left"/>
      <w:pPr>
        <w:ind w:left="2340" w:hanging="360"/>
      </w:pPr>
      <w:rPr>
        <w:rFonts w:ascii="Calibri" w:eastAsia="Calibri" w:hAnsi="Calibri" w:cs="Times New Roman"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B4A1374"/>
    <w:multiLevelType w:val="hybridMultilevel"/>
    <w:tmpl w:val="ED9E4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4"/>
  </w:num>
  <w:num w:numId="3">
    <w:abstractNumId w:val="1"/>
  </w:num>
  <w:num w:numId="4">
    <w:abstractNumId w:val="2"/>
  </w:num>
  <w:num w:numId="5">
    <w:abstractNumId w:val="9"/>
  </w:num>
  <w:num w:numId="6">
    <w:abstractNumId w:val="11"/>
  </w:num>
  <w:num w:numId="7">
    <w:abstractNumId w:val="0"/>
  </w:num>
  <w:num w:numId="8">
    <w:abstractNumId w:val="3"/>
  </w:num>
  <w:num w:numId="9">
    <w:abstractNumId w:val="7"/>
  </w:num>
  <w:num w:numId="10">
    <w:abstractNumId w:val="12"/>
  </w:num>
  <w:num w:numId="11">
    <w:abstractNumId w:val="6"/>
  </w:num>
  <w:num w:numId="12">
    <w:abstractNumId w:val="10"/>
  </w:num>
  <w:num w:numId="13">
    <w:abstractNumId w:val="5"/>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1D9"/>
    <w:rsid w:val="00011469"/>
    <w:rsid w:val="00016AD0"/>
    <w:rsid w:val="00023A07"/>
    <w:rsid w:val="00046455"/>
    <w:rsid w:val="000510E5"/>
    <w:rsid w:val="0006616C"/>
    <w:rsid w:val="00096E59"/>
    <w:rsid w:val="000B5AD1"/>
    <w:rsid w:val="000C24C1"/>
    <w:rsid w:val="000D52BB"/>
    <w:rsid w:val="000F4334"/>
    <w:rsid w:val="0011222B"/>
    <w:rsid w:val="001244E1"/>
    <w:rsid w:val="00125346"/>
    <w:rsid w:val="00127A41"/>
    <w:rsid w:val="0014249B"/>
    <w:rsid w:val="0014463C"/>
    <w:rsid w:val="00160800"/>
    <w:rsid w:val="00162439"/>
    <w:rsid w:val="001753A7"/>
    <w:rsid w:val="001A1C62"/>
    <w:rsid w:val="001A2C5A"/>
    <w:rsid w:val="001B4C07"/>
    <w:rsid w:val="001E1E5F"/>
    <w:rsid w:val="001E5C01"/>
    <w:rsid w:val="001F6804"/>
    <w:rsid w:val="00202F11"/>
    <w:rsid w:val="00212A34"/>
    <w:rsid w:val="002339D1"/>
    <w:rsid w:val="0028474E"/>
    <w:rsid w:val="00287072"/>
    <w:rsid w:val="002A06DE"/>
    <w:rsid w:val="002D0056"/>
    <w:rsid w:val="00301D82"/>
    <w:rsid w:val="00304BE5"/>
    <w:rsid w:val="00306CF3"/>
    <w:rsid w:val="00312B25"/>
    <w:rsid w:val="00315AD8"/>
    <w:rsid w:val="00336559"/>
    <w:rsid w:val="00341907"/>
    <w:rsid w:val="00351144"/>
    <w:rsid w:val="00354986"/>
    <w:rsid w:val="00395C28"/>
    <w:rsid w:val="003E04E8"/>
    <w:rsid w:val="003E62D7"/>
    <w:rsid w:val="003F5735"/>
    <w:rsid w:val="004438FA"/>
    <w:rsid w:val="00464DC2"/>
    <w:rsid w:val="00474282"/>
    <w:rsid w:val="00487457"/>
    <w:rsid w:val="004906FE"/>
    <w:rsid w:val="004C27D6"/>
    <w:rsid w:val="004C575B"/>
    <w:rsid w:val="004C6ECB"/>
    <w:rsid w:val="004D2ACA"/>
    <w:rsid w:val="004D61F3"/>
    <w:rsid w:val="00523E89"/>
    <w:rsid w:val="005240C9"/>
    <w:rsid w:val="00534CF7"/>
    <w:rsid w:val="0055112E"/>
    <w:rsid w:val="00551F79"/>
    <w:rsid w:val="005A47D1"/>
    <w:rsid w:val="005B2473"/>
    <w:rsid w:val="00602AB8"/>
    <w:rsid w:val="00617E9F"/>
    <w:rsid w:val="00652A27"/>
    <w:rsid w:val="0067265B"/>
    <w:rsid w:val="006758CC"/>
    <w:rsid w:val="00696A60"/>
    <w:rsid w:val="006A081C"/>
    <w:rsid w:val="006A1364"/>
    <w:rsid w:val="006A216D"/>
    <w:rsid w:val="006B1D5F"/>
    <w:rsid w:val="0073648C"/>
    <w:rsid w:val="0074252A"/>
    <w:rsid w:val="0075473D"/>
    <w:rsid w:val="007A4BB3"/>
    <w:rsid w:val="007B5E94"/>
    <w:rsid w:val="007B70B2"/>
    <w:rsid w:val="007E7852"/>
    <w:rsid w:val="0080730A"/>
    <w:rsid w:val="00810494"/>
    <w:rsid w:val="00811AA7"/>
    <w:rsid w:val="00813E52"/>
    <w:rsid w:val="00815715"/>
    <w:rsid w:val="00824754"/>
    <w:rsid w:val="008E247E"/>
    <w:rsid w:val="008E2F8C"/>
    <w:rsid w:val="008E40E6"/>
    <w:rsid w:val="008E4238"/>
    <w:rsid w:val="008F5A48"/>
    <w:rsid w:val="00901452"/>
    <w:rsid w:val="00906C49"/>
    <w:rsid w:val="0091331D"/>
    <w:rsid w:val="00934B25"/>
    <w:rsid w:val="00936900"/>
    <w:rsid w:val="00961919"/>
    <w:rsid w:val="00963497"/>
    <w:rsid w:val="00985960"/>
    <w:rsid w:val="009D48AC"/>
    <w:rsid w:val="009F0851"/>
    <w:rsid w:val="00A160E1"/>
    <w:rsid w:val="00A673BE"/>
    <w:rsid w:val="00A77C4C"/>
    <w:rsid w:val="00A84A2E"/>
    <w:rsid w:val="00A9133C"/>
    <w:rsid w:val="00AA1370"/>
    <w:rsid w:val="00AC3C1D"/>
    <w:rsid w:val="00AE01D9"/>
    <w:rsid w:val="00AE5527"/>
    <w:rsid w:val="00AE69E9"/>
    <w:rsid w:val="00AE714C"/>
    <w:rsid w:val="00AE78CA"/>
    <w:rsid w:val="00AF5E71"/>
    <w:rsid w:val="00B05C81"/>
    <w:rsid w:val="00B222DE"/>
    <w:rsid w:val="00B31D26"/>
    <w:rsid w:val="00B60260"/>
    <w:rsid w:val="00B76B56"/>
    <w:rsid w:val="00BC0D50"/>
    <w:rsid w:val="00BC733D"/>
    <w:rsid w:val="00BF5F31"/>
    <w:rsid w:val="00C11C7C"/>
    <w:rsid w:val="00C11FF8"/>
    <w:rsid w:val="00C21E12"/>
    <w:rsid w:val="00CA03FA"/>
    <w:rsid w:val="00CC43A2"/>
    <w:rsid w:val="00CD14E9"/>
    <w:rsid w:val="00CD732A"/>
    <w:rsid w:val="00CE3BF9"/>
    <w:rsid w:val="00CE7930"/>
    <w:rsid w:val="00D02258"/>
    <w:rsid w:val="00D33509"/>
    <w:rsid w:val="00D46D7E"/>
    <w:rsid w:val="00DA6EDB"/>
    <w:rsid w:val="00DA73FA"/>
    <w:rsid w:val="00DB157C"/>
    <w:rsid w:val="00E1648A"/>
    <w:rsid w:val="00E23C7B"/>
    <w:rsid w:val="00E33803"/>
    <w:rsid w:val="00E366EE"/>
    <w:rsid w:val="00E4112C"/>
    <w:rsid w:val="00E42D7D"/>
    <w:rsid w:val="00E55F71"/>
    <w:rsid w:val="00E6429D"/>
    <w:rsid w:val="00E847D1"/>
    <w:rsid w:val="00E91D78"/>
    <w:rsid w:val="00ED2CAE"/>
    <w:rsid w:val="00F21039"/>
    <w:rsid w:val="00F262B5"/>
    <w:rsid w:val="00F400A6"/>
    <w:rsid w:val="00F70C04"/>
    <w:rsid w:val="00F75369"/>
    <w:rsid w:val="00F769BB"/>
    <w:rsid w:val="00F861CE"/>
    <w:rsid w:val="00F9405B"/>
    <w:rsid w:val="00FB062F"/>
    <w:rsid w:val="00FB210B"/>
    <w:rsid w:val="00FC5CD0"/>
    <w:rsid w:val="00FC780C"/>
    <w:rsid w:val="00FD13D4"/>
    <w:rsid w:val="00FD3FF6"/>
    <w:rsid w:val="00FF03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A2B0C"/>
  <w15:docId w15:val="{2E2D1201-BE66-499A-805C-6702C66C7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E01D9"/>
    <w:pPr>
      <w:jc w:val="both"/>
    </w:pPr>
    <w:rPr>
      <w:rFonts w:ascii="Arial" w:hAnsi="Arial"/>
    </w:rPr>
  </w:style>
  <w:style w:type="paragraph" w:styleId="Heading1">
    <w:name w:val="heading 1"/>
    <w:basedOn w:val="Normal"/>
    <w:next w:val="Normal"/>
    <w:link w:val="Heading1Char"/>
    <w:autoRedefine/>
    <w:uiPriority w:val="9"/>
    <w:qFormat/>
    <w:rsid w:val="00125346"/>
    <w:pPr>
      <w:keepNext/>
      <w:keepLines/>
      <w:spacing w:before="200" w:line="240" w:lineRule="auto"/>
      <w:jc w:val="left"/>
      <w:outlineLvl w:val="0"/>
    </w:pPr>
    <w:rPr>
      <w:rFonts w:eastAsiaTheme="majorEastAsia" w:cstheme="majorBidi"/>
      <w:b/>
      <w:bCs/>
      <w:sz w:val="28"/>
    </w:rPr>
  </w:style>
  <w:style w:type="paragraph" w:styleId="Heading2">
    <w:name w:val="heading 2"/>
    <w:basedOn w:val="Normal"/>
    <w:next w:val="Normal"/>
    <w:link w:val="Heading2Char"/>
    <w:uiPriority w:val="9"/>
    <w:semiHidden/>
    <w:unhideWhenUsed/>
    <w:qFormat/>
    <w:rsid w:val="00CA03F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395C2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CA03FA"/>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E01D9"/>
    <w:pPr>
      <w:ind w:left="720"/>
      <w:contextualSpacing/>
    </w:pPr>
  </w:style>
  <w:style w:type="character" w:styleId="Hyperlink">
    <w:name w:val="Hyperlink"/>
    <w:basedOn w:val="DefaultParagraphFont"/>
    <w:uiPriority w:val="99"/>
    <w:unhideWhenUsed/>
    <w:rsid w:val="00AE01D9"/>
    <w:rPr>
      <w:color w:val="0000FF" w:themeColor="hyperlink"/>
      <w:u w:val="single"/>
    </w:rPr>
  </w:style>
  <w:style w:type="paragraph" w:customStyle="1" w:styleId="Bullets">
    <w:name w:val="Bullets"/>
    <w:basedOn w:val="Normal"/>
    <w:autoRedefine/>
    <w:qFormat/>
    <w:rsid w:val="00AE01D9"/>
    <w:pPr>
      <w:numPr>
        <w:numId w:val="2"/>
      </w:numPr>
    </w:pPr>
  </w:style>
  <w:style w:type="paragraph" w:styleId="FootnoteText">
    <w:name w:val="footnote text"/>
    <w:basedOn w:val="Normal"/>
    <w:link w:val="FootnoteTextChar"/>
    <w:uiPriority w:val="99"/>
    <w:semiHidden/>
    <w:unhideWhenUsed/>
    <w:rsid w:val="00AE01D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E01D9"/>
    <w:rPr>
      <w:rFonts w:ascii="Arial" w:hAnsi="Arial"/>
      <w:sz w:val="20"/>
      <w:szCs w:val="20"/>
    </w:rPr>
  </w:style>
  <w:style w:type="character" w:styleId="FootnoteReference">
    <w:name w:val="footnote reference"/>
    <w:basedOn w:val="DefaultParagraphFont"/>
    <w:uiPriority w:val="99"/>
    <w:semiHidden/>
    <w:unhideWhenUsed/>
    <w:rsid w:val="00AE01D9"/>
    <w:rPr>
      <w:vertAlign w:val="superscript"/>
    </w:rPr>
  </w:style>
  <w:style w:type="paragraph" w:styleId="Header">
    <w:name w:val="header"/>
    <w:basedOn w:val="Normal"/>
    <w:link w:val="HeaderChar"/>
    <w:uiPriority w:val="99"/>
    <w:unhideWhenUsed/>
    <w:rsid w:val="00AE01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01D9"/>
    <w:rPr>
      <w:rFonts w:ascii="Arial" w:hAnsi="Arial"/>
    </w:rPr>
  </w:style>
  <w:style w:type="paragraph" w:styleId="Footer">
    <w:name w:val="footer"/>
    <w:basedOn w:val="Normal"/>
    <w:link w:val="FooterChar"/>
    <w:uiPriority w:val="99"/>
    <w:unhideWhenUsed/>
    <w:rsid w:val="00AE01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01D9"/>
    <w:rPr>
      <w:rFonts w:ascii="Arial" w:hAnsi="Arial"/>
    </w:rPr>
  </w:style>
  <w:style w:type="character" w:customStyle="1" w:styleId="ListParagraphChar">
    <w:name w:val="List Paragraph Char"/>
    <w:link w:val="ListParagraph"/>
    <w:uiPriority w:val="34"/>
    <w:rsid w:val="0011222B"/>
    <w:rPr>
      <w:rFonts w:ascii="Arial" w:hAnsi="Arial"/>
    </w:rPr>
  </w:style>
  <w:style w:type="paragraph" w:styleId="BodyText">
    <w:name w:val="Body Text"/>
    <w:basedOn w:val="Normal"/>
    <w:link w:val="BodyTextChar"/>
    <w:uiPriority w:val="99"/>
    <w:unhideWhenUsed/>
    <w:rsid w:val="0014249B"/>
    <w:pPr>
      <w:jc w:val="left"/>
    </w:pPr>
    <w:rPr>
      <w:rFonts w:cs="Arial"/>
    </w:rPr>
  </w:style>
  <w:style w:type="character" w:customStyle="1" w:styleId="BodyTextChar">
    <w:name w:val="Body Text Char"/>
    <w:basedOn w:val="DefaultParagraphFont"/>
    <w:link w:val="BodyText"/>
    <w:uiPriority w:val="99"/>
    <w:rsid w:val="0014249B"/>
    <w:rPr>
      <w:rFonts w:ascii="Arial" w:hAnsi="Arial" w:cs="Arial"/>
    </w:rPr>
  </w:style>
  <w:style w:type="paragraph" w:styleId="NoSpacing">
    <w:name w:val="No Spacing"/>
    <w:qFormat/>
    <w:rsid w:val="00AE69E9"/>
    <w:pPr>
      <w:spacing w:after="0" w:line="240" w:lineRule="auto"/>
    </w:pPr>
    <w:rPr>
      <w:rFonts w:ascii="Arial" w:hAnsi="Arial"/>
    </w:rPr>
  </w:style>
  <w:style w:type="character" w:customStyle="1" w:styleId="Heading1Char">
    <w:name w:val="Heading 1 Char"/>
    <w:basedOn w:val="DefaultParagraphFont"/>
    <w:link w:val="Heading1"/>
    <w:uiPriority w:val="9"/>
    <w:rsid w:val="00125346"/>
    <w:rPr>
      <w:rFonts w:ascii="Arial" w:eastAsiaTheme="majorEastAsia" w:hAnsi="Arial" w:cstheme="majorBidi"/>
      <w:b/>
      <w:bCs/>
      <w:sz w:val="28"/>
    </w:rPr>
  </w:style>
  <w:style w:type="character" w:customStyle="1" w:styleId="Heading3Char">
    <w:name w:val="Heading 3 Char"/>
    <w:basedOn w:val="DefaultParagraphFont"/>
    <w:link w:val="Heading3"/>
    <w:uiPriority w:val="9"/>
    <w:semiHidden/>
    <w:rsid w:val="00395C28"/>
    <w:rPr>
      <w:rFonts w:asciiTheme="majorHAnsi" w:eastAsiaTheme="majorEastAsia" w:hAnsiTheme="majorHAnsi" w:cstheme="majorBidi"/>
      <w:color w:val="243F60" w:themeColor="accent1" w:themeShade="7F"/>
      <w:sz w:val="24"/>
      <w:szCs w:val="24"/>
    </w:rPr>
  </w:style>
  <w:style w:type="paragraph" w:customStyle="1" w:styleId="bullet">
    <w:name w:val="bullet"/>
    <w:basedOn w:val="ListParagraph"/>
    <w:link w:val="bulletChar"/>
    <w:qFormat/>
    <w:rsid w:val="00395C28"/>
    <w:pPr>
      <w:numPr>
        <w:numId w:val="6"/>
      </w:numPr>
      <w:spacing w:before="200" w:after="0" w:line="240" w:lineRule="auto"/>
      <w:jc w:val="left"/>
    </w:pPr>
    <w:rPr>
      <w:rFonts w:eastAsia="Calibri" w:cs="Calibri"/>
    </w:rPr>
  </w:style>
  <w:style w:type="character" w:customStyle="1" w:styleId="bulletChar">
    <w:name w:val="bullet Char"/>
    <w:link w:val="bullet"/>
    <w:rsid w:val="00395C28"/>
    <w:rPr>
      <w:rFonts w:ascii="Arial" w:eastAsia="Calibri" w:hAnsi="Arial" w:cs="Calibri"/>
    </w:rPr>
  </w:style>
  <w:style w:type="character" w:customStyle="1" w:styleId="Heading2Char">
    <w:name w:val="Heading 2 Char"/>
    <w:basedOn w:val="DefaultParagraphFont"/>
    <w:link w:val="Heading2"/>
    <w:uiPriority w:val="9"/>
    <w:semiHidden/>
    <w:rsid w:val="00CA03FA"/>
    <w:rPr>
      <w:rFonts w:asciiTheme="majorHAnsi" w:eastAsiaTheme="majorEastAsia" w:hAnsiTheme="majorHAnsi" w:cstheme="majorBidi"/>
      <w:color w:val="365F91" w:themeColor="accent1" w:themeShade="BF"/>
      <w:sz w:val="26"/>
      <w:szCs w:val="26"/>
    </w:rPr>
  </w:style>
  <w:style w:type="character" w:customStyle="1" w:styleId="Heading4Char">
    <w:name w:val="Heading 4 Char"/>
    <w:basedOn w:val="DefaultParagraphFont"/>
    <w:link w:val="Heading4"/>
    <w:uiPriority w:val="9"/>
    <w:semiHidden/>
    <w:rsid w:val="00CA03FA"/>
    <w:rPr>
      <w:rFonts w:asciiTheme="majorHAnsi" w:eastAsiaTheme="majorEastAsia" w:hAnsiTheme="majorHAnsi" w:cstheme="majorBidi"/>
      <w:i/>
      <w:iCs/>
      <w:color w:val="365F91" w:themeColor="accent1" w:themeShade="BF"/>
    </w:rPr>
  </w:style>
  <w:style w:type="table" w:styleId="TableGrid">
    <w:name w:val="Table Grid"/>
    <w:basedOn w:val="TableNormal"/>
    <w:uiPriority w:val="59"/>
    <w:rsid w:val="00B602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00F82F-A6FE-4908-9837-0C0AB5F26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472</Words>
  <Characters>2692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Bowls Development Alliance</Company>
  <LinksUpToDate>false</LinksUpToDate>
  <CharactersWithSpaces>3158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Parkin</dc:creator>
  <cp:lastModifiedBy>John Bishop</cp:lastModifiedBy>
  <cp:revision>5</cp:revision>
  <dcterms:created xsi:type="dcterms:W3CDTF">2019-12-20T22:47:00Z</dcterms:created>
  <dcterms:modified xsi:type="dcterms:W3CDTF">2019-12-30T22:30:00Z</dcterms:modified>
</cp:coreProperties>
</file>